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clear" w:pos="708"/>
          <w:tab w:val="left" w:pos="5415" w:leader="none"/>
        </w:tabs>
        <w:spacing w:lineRule="auto" w:line="240"/>
        <w:ind w:left="0" w:hanging="0"/>
        <w:jc w:val="center"/>
        <w:outlineLvl w:val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930910</wp:posOffset>
            </wp:positionH>
            <wp:positionV relativeFrom="paragraph">
              <wp:posOffset>-485775</wp:posOffset>
            </wp:positionV>
            <wp:extent cx="1381125" cy="125857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15" w:leader="none"/>
        </w:tabs>
        <w:spacing w:lineRule="auto" w:line="240"/>
        <w:ind w:left="0" w:hanging="0"/>
        <w:jc w:val="center"/>
        <w:outlineLvl w:val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15" w:leader="none"/>
        </w:tabs>
        <w:spacing w:lineRule="auto" w:line="240"/>
        <w:ind w:left="0" w:hanging="0"/>
        <w:jc w:val="center"/>
        <w:outlineLvl w:val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Odhlášení psa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15" w:leader="none"/>
        </w:tabs>
        <w:spacing w:lineRule="auto" w:line="240" w:before="240" w:after="0"/>
        <w:ind w:left="714" w:hanging="357"/>
        <w:contextualSpacing/>
        <w:rPr/>
      </w:pPr>
      <w:r>
        <w:rPr>
          <w:b/>
        </w:rPr>
        <w:t>Poplatník  - fyzická osoba</w:t>
      </w:r>
    </w:p>
    <w:tbl>
      <w:tblPr>
        <w:tblStyle w:val="Mkatabulky"/>
        <w:tblW w:w="10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4"/>
        <w:gridCol w:w="4961"/>
        <w:gridCol w:w="2570"/>
      </w:tblGrid>
      <w:tr>
        <w:trPr>
          <w:trHeight w:val="430" w:hRule="exact"/>
        </w:trPr>
        <w:tc>
          <w:tcPr>
            <w:tcW w:w="76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 xml:space="preserve">Jméno a příjmení: 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Rodné číslo:</w:t>
            </w:r>
          </w:p>
        </w:tc>
      </w:tr>
      <w:tr>
        <w:trPr>
          <w:trHeight w:val="454" w:hRule="exact"/>
        </w:trPr>
        <w:tc>
          <w:tcPr>
            <w:tcW w:w="271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Adresa trvalého pobytu: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Ulice: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Číslo:</w:t>
            </w:r>
          </w:p>
        </w:tc>
      </w:tr>
      <w:tr>
        <w:trPr>
          <w:trHeight w:val="454" w:hRule="exact"/>
        </w:trPr>
        <w:tc>
          <w:tcPr>
            <w:tcW w:w="2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Obec: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PSČ:</w:t>
            </w:r>
          </w:p>
        </w:tc>
      </w:tr>
      <w:tr>
        <w:trPr>
          <w:trHeight w:val="565" w:hRule="exact"/>
        </w:trPr>
        <w:tc>
          <w:tcPr>
            <w:tcW w:w="102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  <w:t>Adresa pro doručování (liší-li se od adresy trvalého pobytu):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0"/>
        <w:contextualSpacing/>
        <w:rPr>
          <w:b/>
          <w:b/>
        </w:rPr>
      </w:pPr>
      <w:r>
        <w:rPr>
          <w:b/>
        </w:rPr>
        <w:t xml:space="preserve">Odhlašuji psa </w:t>
      </w:r>
    </w:p>
    <w:tbl>
      <w:tblPr>
        <w:tblStyle w:val="Mkatabulky"/>
        <w:tblW w:w="10206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07"/>
        <w:gridCol w:w="3451"/>
        <w:gridCol w:w="3448"/>
      </w:tblGrid>
      <w:tr>
        <w:trPr>
          <w:trHeight w:val="591" w:hRule="atLeast"/>
        </w:trPr>
        <w:tc>
          <w:tcPr>
            <w:tcW w:w="3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cs-CZ" w:eastAsia="cs-CZ" w:bidi="ar-SA"/>
              </w:rPr>
              <w:t>Plemeno psa</w:t>
            </w:r>
          </w:p>
        </w:tc>
        <w:tc>
          <w:tcPr>
            <w:tcW w:w="34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cs-CZ" w:eastAsia="cs-CZ" w:bidi="ar-SA"/>
              </w:rPr>
              <w:t>Jméno psa</w:t>
            </w:r>
          </w:p>
        </w:tc>
        <w:tc>
          <w:tcPr>
            <w:tcW w:w="34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cs-CZ" w:eastAsia="cs-CZ" w:bidi="ar-SA"/>
              </w:rPr>
              <w:t>Evidenční číslo známky</w:t>
            </w:r>
          </w:p>
        </w:tc>
      </w:tr>
      <w:tr>
        <w:trPr>
          <w:trHeight w:val="452" w:hRule="atLeast"/>
        </w:trPr>
        <w:tc>
          <w:tcPr>
            <w:tcW w:w="3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452" w:hRule="atLeast"/>
        </w:trPr>
        <w:tc>
          <w:tcPr>
            <w:tcW w:w="3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cs-CZ" w:eastAsia="cs-CZ" w:bidi="ar-SA"/>
              </w:rPr>
              <w:t>Psa odhlašuji ke dni: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</w:p>
        </w:tc>
        <w:tc>
          <w:tcPr>
            <w:tcW w:w="68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452" w:hRule="atLeast"/>
        </w:trPr>
        <w:tc>
          <w:tcPr>
            <w:tcW w:w="3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cs-CZ" w:eastAsia="cs-CZ" w:bidi="ar-SA"/>
              </w:rPr>
              <w:t>Důvod odhlášení psa:</w:t>
            </w:r>
          </w:p>
        </w:tc>
        <w:tc>
          <w:tcPr>
            <w:tcW w:w="68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452" w:hRule="atLeast"/>
        </w:trPr>
        <w:tc>
          <w:tcPr>
            <w:tcW w:w="3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cs-CZ" w:eastAsia="cs-CZ" w:bidi="ar-SA"/>
              </w:rPr>
              <w:t>Případný doklad:</w:t>
            </w:r>
          </w:p>
        </w:tc>
        <w:tc>
          <w:tcPr>
            <w:tcW w:w="68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</w:tbl>
    <w:p>
      <w:pPr>
        <w:pStyle w:val="Normal"/>
        <w:spacing w:before="0" w:after="0"/>
        <w:ind w:right="-85" w:hanging="0"/>
        <w:rPr/>
      </w:pPr>
      <w:r>
        <w:rPr/>
      </w:r>
    </w:p>
    <w:p>
      <w:pPr>
        <w:pStyle w:val="Normal"/>
        <w:spacing w:before="0" w:after="0"/>
        <w:ind w:left="284" w:right="-85" w:hanging="0"/>
        <w:rPr/>
      </w:pPr>
      <w:r>
        <w:rPr/>
        <w:t>Evidenční známka</w:t>
        <w:tab/>
      </w:r>
    </w:p>
    <w:p>
      <w:pPr>
        <w:pStyle w:val="Normal"/>
        <w:spacing w:before="0" w:after="120"/>
        <w:ind w:left="284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> FORMCHECKBOX </w:instrText>
      </w:r>
      <w:r>
        <w:rPr>
          <w:rFonts w:ascii="Arial" w:hAnsi="Arial"/>
        </w:rPr>
        <w:fldChar w:fldCharType="separate"/>
      </w:r>
      <w:bookmarkStart w:id="0" w:name="__Fieldmark__147_2838033458"/>
      <w:bookmarkStart w:id="1" w:name="__Fieldmark__147_2838033458"/>
      <w:bookmarkEnd w:id="1"/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Start w:id="2" w:name="__Fieldmark__156_4236596807"/>
      <w:bookmarkStart w:id="3" w:name="__Fieldmark__154_1092520226"/>
      <w:bookmarkEnd w:id="2"/>
      <w:bookmarkEnd w:id="3"/>
      <w:r>
        <w:rPr>
          <w:rFonts w:cs="Arial" w:ascii="Arial" w:hAnsi="Arial"/>
          <w:b/>
        </w:rPr>
        <w:t xml:space="preserve"> BYLA VRÁCENA</w:t>
      </w:r>
    </w:p>
    <w:p>
      <w:pPr>
        <w:pStyle w:val="Normal"/>
        <w:spacing w:before="0" w:after="0"/>
        <w:ind w:left="284" w:right="-85" w:hanging="0"/>
        <w:rPr>
          <w:rFonts w:ascii="Arial" w:hAnsi="Arial" w:cs="Arial"/>
          <w:b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> FORMCHECKBOX </w:instrText>
      </w:r>
      <w:r>
        <w:rPr>
          <w:rFonts w:ascii="Arial" w:hAnsi="Arial"/>
        </w:rPr>
        <w:fldChar w:fldCharType="separate"/>
      </w:r>
      <w:bookmarkStart w:id="4" w:name="__Fieldmark__158_2838033458"/>
      <w:bookmarkStart w:id="5" w:name="__Fieldmark__158_2838033458"/>
      <w:bookmarkEnd w:id="5"/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Start w:id="6" w:name="__Fieldmark__160_4236596807"/>
      <w:bookmarkStart w:id="7" w:name="__Fieldmark__162_1092520226"/>
      <w:bookmarkEnd w:id="6"/>
      <w:bookmarkEnd w:id="7"/>
      <w:r>
        <w:rPr>
          <w:rFonts w:cs="Arial" w:ascii="Arial" w:hAnsi="Arial"/>
          <w:b/>
        </w:rPr>
        <w:t xml:space="preserve"> NEBYLA VRÁCENA, z důvodu: ……………………………………………………………………………</w:t>
      </w:r>
    </w:p>
    <w:p>
      <w:pPr>
        <w:pStyle w:val="Normal"/>
        <w:spacing w:lineRule="auto" w:line="240" w:before="0" w:after="0"/>
        <w:ind w:left="284" w:hanging="0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 xml:space="preserve">Poučení: </w:t>
      </w:r>
      <w:bookmarkStart w:id="8" w:name="_GoBack"/>
      <w:bookmarkEnd w:id="8"/>
      <w:r>
        <w:rPr>
          <w:rFonts w:cs="CIDFont+F2"/>
          <w:sz w:val="24"/>
          <w:szCs w:val="24"/>
        </w:rPr>
        <w:t>V případě nevrácení známky beru na vědomí, že známka je nepřenosná na jiného psa a její další</w:t>
      </w:r>
    </w:p>
    <w:p>
      <w:pPr>
        <w:pStyle w:val="Normal"/>
        <w:spacing w:before="0" w:after="0"/>
        <w:ind w:left="284" w:right="-85" w:hanging="0"/>
        <w:rPr>
          <w:rFonts w:cs="CIDFont+F2"/>
          <w:sz w:val="24"/>
          <w:szCs w:val="24"/>
        </w:rPr>
      </w:pPr>
      <w:r>
        <w:rPr>
          <w:rFonts w:cs="CIDFont+F2"/>
          <w:sz w:val="24"/>
          <w:szCs w:val="24"/>
        </w:rPr>
        <w:t>používání je považováno za zneužití, se všemi riziky a odpovědností.</w:t>
      </w:r>
    </w:p>
    <w:p>
      <w:pPr>
        <w:pStyle w:val="Normal"/>
        <w:spacing w:before="0" w:after="0"/>
        <w:ind w:right="-85" w:hanging="0"/>
        <w:rPr/>
      </w:pPr>
      <w:r>
        <w:rPr/>
      </w:r>
    </w:p>
    <w:p>
      <w:pPr>
        <w:pStyle w:val="Normal"/>
        <w:spacing w:before="0" w:after="0"/>
        <w:ind w:right="-85" w:hanging="0"/>
        <w:jc w:val="both"/>
        <w:rPr/>
      </w:pPr>
      <w:r>
        <w:rPr/>
        <w:t xml:space="preserve">Vaše osobní údaje budou zpracovávány na základě zákona </w:t>
      </w:r>
      <w:r>
        <w:rPr>
          <w:i/>
        </w:rPr>
        <w:t>č. 565/1990 Sb., o místních poplatcích</w:t>
      </w:r>
      <w:r>
        <w:rPr/>
        <w:t xml:space="preserve"> a v souladu s  </w:t>
      </w:r>
      <w:r>
        <w:rPr>
          <w:i/>
        </w:rPr>
        <w:t>Nařízením (EU) 2016/679 o ochraně fyzických osob v souvislosti se zpracováním osobních údajů a o volném pohybu těchto údajů  - GDPR</w:t>
      </w:r>
      <w:r>
        <w:rPr/>
        <w:t xml:space="preserve"> také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Více informací o zpracování osobních údajů najdete na webových stránkách  obce Tísek. </w:t>
      </w:r>
    </w:p>
    <w:p>
      <w:pPr>
        <w:pStyle w:val="Normal"/>
        <w:spacing w:before="0" w:after="0"/>
        <w:ind w:right="-85" w:hanging="0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ind w:left="0" w:right="-85" w:hanging="0"/>
        <w:outlineLvl w:val="0"/>
        <w:rPr/>
      </w:pPr>
      <w:r>
        <w:rPr/>
        <w:t>Další údaje (vyplní úřad)</w:t>
      </w:r>
    </w:p>
    <w:tbl>
      <w:tblPr>
        <w:tblStyle w:val="Mkatabulky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913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85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cs-CZ" w:eastAsia="cs-CZ" w:bidi="ar-SA"/>
              </w:rPr>
            </w:r>
          </w:p>
        </w:tc>
      </w:tr>
    </w:tbl>
    <w:p>
      <w:pPr>
        <w:pStyle w:val="Normal"/>
        <w:spacing w:before="0" w:after="24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962025</wp:posOffset>
                </wp:positionH>
                <wp:positionV relativeFrom="paragraph">
                  <wp:posOffset>236220</wp:posOffset>
                </wp:positionV>
                <wp:extent cx="1564005" cy="325755"/>
                <wp:effectExtent l="9525" t="8890" r="9525" b="10160"/>
                <wp:wrapNone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480" cy="32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style="position:absolute;margin-left:75.75pt;margin-top:18.6pt;width:123.05pt;height:25.5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4457700</wp:posOffset>
                </wp:positionH>
                <wp:positionV relativeFrom="paragraph">
                  <wp:posOffset>236220</wp:posOffset>
                </wp:positionV>
                <wp:extent cx="2173605" cy="335280"/>
                <wp:effectExtent l="9525" t="8890" r="9525" b="10160"/>
                <wp:wrapNone/>
                <wp:docPr id="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60" cy="33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style="position:absolute;margin-left:351pt;margin-top:18.6pt;width:171.05pt;height:26.3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V Tísku </w:t>
        <w:tab/>
        <w:tab/>
        <w:tab/>
        <w:tab/>
        <w:tab/>
        <w:t xml:space="preserve">  vl                                         podpis</w:t>
        <w:tab/>
        <w:tab/>
        <w:tab/>
        <w:tab/>
      </w:r>
    </w:p>
    <w:sectPr>
      <w:type w:val="nextPage"/>
      <w:pgSz w:w="11906" w:h="16838"/>
      <w:pgMar w:left="720" w:right="720" w:header="0" w:top="765" w:footer="0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f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3">
    <w:name w:val="Heading 3"/>
    <w:basedOn w:val="Normal"/>
    <w:link w:val="Nadpis3Char"/>
    <w:uiPriority w:val="9"/>
    <w:qFormat/>
    <w:rsid w:val="0009594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74530"/>
    <w:rPr>
      <w:color w:val="80808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7453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20e4a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22624"/>
    <w:rPr/>
  </w:style>
  <w:style w:type="character" w:styleId="ZpatChar" w:customStyle="1">
    <w:name w:val="Zápatí Char"/>
    <w:basedOn w:val="DefaultParagraphFont"/>
    <w:link w:val="Zpat"/>
    <w:qFormat/>
    <w:rsid w:val="00522624"/>
    <w:rPr/>
  </w:style>
  <w:style w:type="character" w:styleId="Internetovodkaz">
    <w:name w:val="Internetový odkaz"/>
    <w:uiPriority w:val="99"/>
    <w:rsid w:val="00522624"/>
    <w:rPr>
      <w:rFonts w:ascii="Arial" w:hAnsi="Arial"/>
      <w:color w:val="0000FF"/>
      <w:sz w:val="20"/>
      <w:u w:val="single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12441b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2441b"/>
    <w:rPr>
      <w:vertAlign w:val="superscript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09594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11690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11690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c11690"/>
    <w:rPr>
      <w:b/>
      <w:bCs/>
      <w:sz w:val="20"/>
      <w:szCs w:val="20"/>
    </w:rPr>
  </w:style>
  <w:style w:type="character" w:styleId="RozloendokumentuChar" w:customStyle="1">
    <w:name w:val="Rozložení dokumentu Char"/>
    <w:basedOn w:val="DefaultParagraphFont"/>
    <w:link w:val="Rozloendokumentu"/>
    <w:uiPriority w:val="99"/>
    <w:semiHidden/>
    <w:qFormat/>
    <w:rsid w:val="00447505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806b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745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2262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nhideWhenUsed/>
    <w:rsid w:val="0052262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12441b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0959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116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11690"/>
    <w:pPr/>
    <w:rPr>
      <w:b/>
      <w:bCs/>
    </w:rPr>
  </w:style>
  <w:style w:type="paragraph" w:styleId="DocumentMap">
    <w:name w:val="Document Map"/>
    <w:basedOn w:val="Normal"/>
    <w:link w:val="RozloendokumentuChar"/>
    <w:uiPriority w:val="99"/>
    <w:semiHidden/>
    <w:unhideWhenUsed/>
    <w:qFormat/>
    <w:rsid w:val="004475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a806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0688-459F-4D4A-9BF0-55B0E910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LibreOffice/7.1.8.1$Windows_X86_64 LibreOffice_project/e1f30c802c3269a1d052614453f260e49458c82c</Application>
  <AppVersion>15.0000</AppVersion>
  <Pages>1</Pages>
  <Words>181</Words>
  <Characters>1012</Characters>
  <CharactersWithSpaces>1226</CharactersWithSpaces>
  <Paragraphs>25</Paragraphs>
  <Company>Statutární město Jihlava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2020-01-08T06:40:00Z</dcterms:created>
  <dc:creator>havlinova.renata</dc:creator>
  <dc:description/>
  <dc:language>cs-CZ</dc:language>
  <cp:lastModifiedBy/>
  <dcterms:modified xsi:type="dcterms:W3CDTF">2022-01-25T08:46:18Z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